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Spencer Blackler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Mobile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: 075 9928 4026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Home: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 01252 409 526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sz w:val="20"/>
          <w:szCs w:val="20"/>
          <w:vertAlign w:val="subscript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Email: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vertAlign w:val="baseline"/>
            <w:rtl w:val="0"/>
          </w:rPr>
          <w:t xml:space="preserve">info@spencerblackler.uk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pBdr>
          <w:bottom w:color="000000" w:space="1" w:sz="6" w:val="single"/>
        </w:pBdr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Professional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Lines w:val="1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 am an efficient and organised Website Developer with almost 1.5 years’ experience. I am able to work independently, prioritise my workload and have a record of working to very high standards. I have good administration skills and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all-around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knowledge.    </w:t>
      </w:r>
    </w:p>
    <w:p w:rsidR="00000000" w:rsidDel="00000000" w:rsidP="00000000" w:rsidRDefault="00000000" w:rsidRPr="00000000" w14:paraId="00000008">
      <w:pPr>
        <w:keepNext w:val="1"/>
        <w:keepLines w:val="1"/>
        <w:widowControl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widowControl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 have good design and coding skills, as well as the ability to convert client requirements into exciting online applications. I am always willing to learn new skills and gain new knowledge.</w:t>
      </w:r>
    </w:p>
    <w:p w:rsidR="00000000" w:rsidDel="00000000" w:rsidP="00000000" w:rsidRDefault="00000000" w:rsidRPr="00000000" w14:paraId="0000000A">
      <w:pPr>
        <w:keepNext w:val="1"/>
        <w:keepLines w:val="1"/>
        <w:widowControl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widowControl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 am best suited to an environment which is varied and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hands-on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in its duties. I have been described as methodical, accurate, focused, reliable, diplomatic, dedicated and productive.</w:t>
      </w:r>
    </w:p>
    <w:p w:rsidR="00000000" w:rsidDel="00000000" w:rsidP="00000000" w:rsidRDefault="00000000" w:rsidRPr="00000000" w14:paraId="0000000C">
      <w:pPr>
        <w:keepNext w:val="1"/>
        <w:keepLines w:val="1"/>
        <w:widowControl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6" w:val="single"/>
        </w:pBdr>
        <w:shd w:fill="ffffff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Employment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color w:val="26282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6282a"/>
          <w:sz w:val="20"/>
          <w:szCs w:val="20"/>
          <w:rtl w:val="0"/>
        </w:rPr>
        <w:t xml:space="preserve">December 2018    Sainsbury, </w:t>
      </w:r>
      <w:r w:rsidDel="00000000" w:rsidR="00000000" w:rsidRPr="00000000">
        <w:rPr>
          <w:rFonts w:ascii="Arial" w:cs="Arial" w:eastAsia="Arial" w:hAnsi="Arial"/>
          <w:color w:val="26282a"/>
          <w:sz w:val="20"/>
          <w:szCs w:val="20"/>
          <w:rtl w:val="0"/>
        </w:rPr>
        <w:t xml:space="preserve">Knaphill, United Kingdom </w:t>
        <w:tab/>
      </w:r>
      <w:r w:rsidDel="00000000" w:rsidR="00000000" w:rsidRPr="00000000">
        <w:rPr>
          <w:rFonts w:ascii="Arial" w:cs="Arial" w:eastAsia="Arial" w:hAnsi="Arial"/>
          <w:b w:val="1"/>
          <w:color w:val="26282a"/>
          <w:sz w:val="20"/>
          <w:szCs w:val="20"/>
          <w:rtl w:val="0"/>
        </w:rPr>
        <w:t xml:space="preserve">(Part-time)</w:t>
      </w:r>
    </w:p>
    <w:p w:rsidR="00000000" w:rsidDel="00000000" w:rsidP="00000000" w:rsidRDefault="00000000" w:rsidRPr="00000000" w14:paraId="00000010">
      <w:pPr>
        <w:shd w:fill="ffffff" w:val="clear"/>
        <w:ind w:left="0" w:firstLine="0"/>
        <w:jc w:val="both"/>
        <w:rPr>
          <w:rFonts w:ascii="Arial" w:cs="Arial" w:eastAsia="Arial" w:hAnsi="Arial"/>
          <w:b w:val="1"/>
          <w:i w:val="1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ind w:left="0" w:firstLine="0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26282a"/>
          <w:sz w:val="20"/>
          <w:szCs w:val="20"/>
          <w:rtl w:val="0"/>
        </w:rPr>
        <w:t xml:space="preserve">November 2018    B&amp;Q, </w:t>
      </w:r>
      <w:r w:rsidDel="00000000" w:rsidR="00000000" w:rsidRPr="00000000">
        <w:rPr>
          <w:rFonts w:ascii="Arial" w:cs="Arial" w:eastAsia="Arial" w:hAnsi="Arial"/>
          <w:color w:val="26282a"/>
          <w:sz w:val="20"/>
          <w:szCs w:val="20"/>
          <w:rtl w:val="0"/>
        </w:rPr>
        <w:t xml:space="preserve">Farnborough, United Kingdom</w:t>
      </w:r>
      <w:r w:rsidDel="00000000" w:rsidR="00000000" w:rsidRPr="00000000">
        <w:rPr>
          <w:rFonts w:ascii="Arial" w:cs="Arial" w:eastAsia="Arial" w:hAnsi="Arial"/>
          <w:b w:val="1"/>
          <w:color w:val="26282a"/>
          <w:sz w:val="20"/>
          <w:szCs w:val="20"/>
          <w:rtl w:val="0"/>
        </w:rPr>
        <w:t xml:space="preserve"> </w:t>
        <w:tab/>
        <w:tab/>
        <w:t xml:space="preserve">(Part-time)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June 2018 to August 2018 </w:t>
        <w:tab/>
        <w:tab/>
        <w:t xml:space="preserve">The Surgery Design and Digital Ltd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Petworth, United Kingdom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Changes in Working Conditions </w:t>
        <w:tab/>
        <w:t xml:space="preserve">Website Developer</w:t>
      </w:r>
    </w:p>
    <w:p w:rsidR="00000000" w:rsidDel="00000000" w:rsidP="00000000" w:rsidRDefault="00000000" w:rsidRPr="00000000" w14:paraId="00000015">
      <w:pPr>
        <w:tabs>
          <w:tab w:val="left" w:pos="142"/>
        </w:tabs>
        <w:ind w:left="14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142"/>
        </w:tabs>
        <w:ind w:left="14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Outline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During my time at the Surgery, I worked with a small team, each with a very wide range of knowledge and experience in order create bespoke website to successfully meet the client’s requirements.  </w:t>
      </w:r>
    </w:p>
    <w:p w:rsidR="00000000" w:rsidDel="00000000" w:rsidP="00000000" w:rsidRDefault="00000000" w:rsidRPr="00000000" w14:paraId="00000018">
      <w:pPr>
        <w:tabs>
          <w:tab w:val="left" w:pos="142"/>
        </w:tabs>
        <w:ind w:left="14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142"/>
        </w:tabs>
        <w:ind w:left="14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Key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pos="142"/>
        </w:tabs>
        <w:ind w:left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Creating bespoke complexed websites frameworks from the base upwards using a mixture of programming languages and web development tools a few being HTML, PHP, CSS/SASS, JQuery, foundation 6 and WordPress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pos="142"/>
        </w:tabs>
        <w:ind w:left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On completion, the website was then transformed into a fully functioning Wordpress website allowing the client to easily add and remove content.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pos="142"/>
        </w:tabs>
        <w:ind w:left="14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In-house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training and online courses were provided for,  with professional colleagues to assist when implementing finer details into WordPress, JS and Jquery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March 2017 to January 2018</w:t>
        <w:tab/>
        <w:tab/>
        <w:t xml:space="preserve">Websites by Lime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Camberley, United Kingdom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Redundancy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Website Developer</w:t>
      </w:r>
    </w:p>
    <w:p w:rsidR="00000000" w:rsidDel="00000000" w:rsidP="00000000" w:rsidRDefault="00000000" w:rsidRPr="00000000" w14:paraId="00000020">
      <w:pPr>
        <w:tabs>
          <w:tab w:val="left" w:pos="142"/>
        </w:tabs>
        <w:ind w:left="142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142"/>
        </w:tabs>
        <w:ind w:left="142" w:hanging="142"/>
        <w:jc w:val="both"/>
        <w:rPr>
          <w:rFonts w:ascii="Arial" w:cs="Arial" w:eastAsia="Arial" w:hAnsi="Arial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Outline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0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Working with a small team, each with varied knowledge and experience in order create bespoke website to meet the client’s requirements to successfully advertise and promote their business.  </w:t>
      </w:r>
    </w:p>
    <w:p w:rsidR="00000000" w:rsidDel="00000000" w:rsidP="00000000" w:rsidRDefault="00000000" w:rsidRPr="00000000" w14:paraId="00000023">
      <w:pPr>
        <w:tabs>
          <w:tab w:val="left" w:pos="142"/>
        </w:tabs>
        <w:ind w:left="142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142"/>
        </w:tabs>
        <w:ind w:left="142" w:hanging="14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Key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pos="142"/>
        </w:tabs>
        <w:ind w:left="142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Creating a website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template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from scratch using a mixture of HTML, PHP, CSS,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JQuery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website development tools. This was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then transformed into a fully functioning Wordpress website allowing the client to easily add and remove content.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pos="142"/>
        </w:tabs>
        <w:ind w:left="142" w:hanging="142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websites templates were created from a vi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pos="142"/>
        </w:tabs>
        <w:ind w:left="142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Full knowledge of best SEO practices.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pos="142"/>
        </w:tabs>
        <w:ind w:left="142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Integrated websites with Facebook, Twitter, and YouTube.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pos="142"/>
        </w:tabs>
        <w:ind w:left="142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Designing prototypes for apps and websites.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pos="142"/>
        </w:tabs>
        <w:ind w:left="142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Creating logos, banners and buttons for websites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pos="142"/>
        </w:tabs>
        <w:ind w:left="142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Provide guidance to other team members on web development issues.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pos="142"/>
        </w:tabs>
        <w:ind w:left="142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Developing websites that have a consistent feel and look throughout all web properties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pos="142"/>
        </w:tabs>
        <w:ind w:left="142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Providing technical support to end users and creation of personalised email signatures.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pos="142"/>
        </w:tabs>
        <w:ind w:left="142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Wordpress Migration – Fixing errors with the database during the migration process.</w:t>
      </w:r>
    </w:p>
    <w:p w:rsidR="00000000" w:rsidDel="00000000" w:rsidP="00000000" w:rsidRDefault="00000000" w:rsidRPr="00000000" w14:paraId="0000002F">
      <w:pPr>
        <w:tabs>
          <w:tab w:val="left" w:pos="142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142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142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142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142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June – December 2015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Nuttifox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Ash Vale, United Kingdom</w:t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Website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142"/>
        </w:tabs>
        <w:ind w:left="142"/>
        <w:jc w:val="both"/>
        <w:rPr>
          <w:rFonts w:ascii="Arial" w:cs="Arial" w:eastAsia="Arial" w:hAnsi="Arial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142"/>
        </w:tabs>
        <w:ind w:left="142" w:hanging="142"/>
        <w:jc w:val="both"/>
        <w:rPr>
          <w:rFonts w:ascii="Arial" w:cs="Arial" w:eastAsia="Arial" w:hAnsi="Arial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Outline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0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create bespoke website to meet the client’s requirements to successfully advertise and promote their business. </w:t>
      </w:r>
    </w:p>
    <w:p w:rsidR="00000000" w:rsidDel="00000000" w:rsidP="00000000" w:rsidRDefault="00000000" w:rsidRPr="00000000" w14:paraId="00000039">
      <w:pPr>
        <w:tabs>
          <w:tab w:val="left" w:pos="0"/>
        </w:tabs>
        <w:jc w:val="both"/>
        <w:rPr>
          <w:rFonts w:ascii="Arial" w:cs="Arial" w:eastAsia="Arial" w:hAnsi="Arial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142"/>
        </w:tabs>
        <w:ind w:left="142" w:hanging="142"/>
        <w:jc w:val="both"/>
        <w:rPr>
          <w:rFonts w:ascii="Arial" w:cs="Arial" w:eastAsia="Arial" w:hAnsi="Arial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Key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142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During my time at Nuttifox, one of my main responsibilities was to create and develop websites. In addition to this, I also created business cards and leaflets for clients using Adobe InDesign.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142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 also set up and installed Kali software on a Raspberry PI which is used for penetration testing on E-commerce sites.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142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 had the opportunity to enhance my knowledge in coding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 CSS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HTML and some PHP in developing small business web pages using Wordpress - a blogging platform. The websites which I created were custom-built for various resolutions, allowing these applications to be responsive on a desktop, mobile phone and tablet.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142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At Nuttifox, I gained valuable experience in customer support services. I worked on the helpdesk offering support and selling services such as Zopim - Live Chat, Websites Hosting, Email Marketing (CRMs) and much more. I also promoted the services offered by Nuttifox: A creative technology expert company which mainly specialises in creating and developing websites for all businesses.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142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In addition to helpdesk support, I attended meetings with clients regarding any additional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features/add-ons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which they might require for their businesses. The business expo I attended allowed me to gain knowledge of the diverse IT industry, making new contacts and gaining new business for Nuttifox. 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142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 also mentored a school leaver who began as an Apprentice. My task was to teach him the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basics in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general IT and coding.  </w:t>
      </w:r>
    </w:p>
    <w:p w:rsidR="00000000" w:rsidDel="00000000" w:rsidP="00000000" w:rsidRDefault="00000000" w:rsidRPr="00000000" w14:paraId="00000041">
      <w:pPr>
        <w:shd w:fill="ffffff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6282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bottom w:color="000000" w:space="1" w:sz="6" w:val="single"/>
        </w:pBdr>
        <w:shd w:fill="ffffff" w:val="clear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Education and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284" w:hanging="284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Farnborough College of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September2014 to June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284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Level 3 Extended Diploma in ICT (Grades achieved -MERIT/MERIT/PASS)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284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Website Production(DISTINCTION), Computer Animation (DISTINCTION), 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284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Organisational Systems Security (DISTINCTION)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284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IT Technical Support (MERIT), Computer Systems (MERIT)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284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CISCO Network Fundamentals (Grade achieved - PASS)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284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CESIT - communication within the work environment (Grade achieved - PASS) 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284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English functional skill – Level 1 reading and writing (Grade achieved –PASS)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284" w:hanging="284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Secondary education: All Hallows Catholic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September 2009 – July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ind w:left="284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10 GCSEs and 1 BTEC subject: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ind w:left="284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BTEC Business studies (MERIT), Maths (B), Single and Double Science (B), ICT (C), Geography, Graphics Products, English Language, English Literature, RE (D)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ind w:left="284" w:hanging="142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BTEC Sports Leadership Course (Grade achieved – PASS)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Computer Literacy: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8647"/>
        <w:tblGridChange w:id="0">
          <w:tblGrid>
            <w:gridCol w:w="1384"/>
            <w:gridCol w:w="8647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2016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CESIT - communication within the work environment (Grade achieved - PASS)</w:t>
            </w:r>
          </w:p>
        </w:tc>
      </w:tr>
    </w:tbl>
    <w:p w:rsidR="00000000" w:rsidDel="00000000" w:rsidP="00000000" w:rsidRDefault="00000000" w:rsidRPr="00000000" w14:paraId="0000005D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bottom w:color="000000" w:space="1" w:sz="6" w:val="single"/>
        </w:pBdr>
        <w:shd w:fill="ffffff" w:val="clear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References available on request</w:t>
      </w:r>
      <w:r w:rsidDel="00000000" w:rsidR="00000000" w:rsidRPr="00000000">
        <w:rPr>
          <w:rtl w:val="0"/>
        </w:rPr>
      </w:r>
    </w:p>
    <w:sectPr>
      <w:footerReference r:id="rId7" w:type="even"/>
      <w:pgSz w:h="16838" w:w="11906"/>
      <w:pgMar w:bottom="426" w:top="567" w:left="1134" w:right="849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spencerblackler.uk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